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68F2522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46C4415A" w:rsidR="001B2D39" w:rsidRPr="00EE630F" w:rsidRDefault="00161B1B" w:rsidP="00161B1B">
      <w:pPr>
        <w:jc w:val="center"/>
        <w:rPr>
          <w:rFonts w:ascii="Cambria" w:hAnsi="Cambria"/>
          <w:b/>
          <w:sz w:val="44"/>
          <w:szCs w:val="44"/>
        </w:rPr>
      </w:pPr>
      <w:r w:rsidRPr="00161B1B">
        <w:rPr>
          <w:b/>
          <w:sz w:val="44"/>
          <w:szCs w:val="44"/>
        </w:rPr>
        <w:t>d21a38f7-e6a6-4510-9a42-1c0bb8b11a65</w:t>
      </w:r>
      <w:bookmarkStart w:id="0" w:name="_GoBack"/>
      <w:bookmarkEnd w:id="0"/>
    </w:p>
    <w:sectPr w:rsidR="001B2D39" w:rsidRPr="00EE630F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CE7B7" w14:textId="77777777" w:rsidR="00E0633D" w:rsidRDefault="00E0633D">
      <w:pPr>
        <w:spacing w:after="0" w:line="240" w:lineRule="auto"/>
      </w:pPr>
      <w:r>
        <w:separator/>
      </w:r>
    </w:p>
  </w:endnote>
  <w:endnote w:type="continuationSeparator" w:id="0">
    <w:p w14:paraId="4D5C8308" w14:textId="77777777" w:rsidR="00E0633D" w:rsidRDefault="00E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7BE10" w14:textId="77777777" w:rsidR="00E0633D" w:rsidRDefault="00E0633D">
      <w:pPr>
        <w:spacing w:after="0" w:line="240" w:lineRule="auto"/>
      </w:pPr>
      <w:r>
        <w:separator/>
      </w:r>
    </w:p>
  </w:footnote>
  <w:footnote w:type="continuationSeparator" w:id="0">
    <w:p w14:paraId="4C307CB0" w14:textId="77777777" w:rsidR="00E0633D" w:rsidRDefault="00E06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1953"/>
    <w:rsid w:val="000D1A59"/>
    <w:rsid w:val="0014287A"/>
    <w:rsid w:val="00161B1B"/>
    <w:rsid w:val="001B2D39"/>
    <w:rsid w:val="001E4F4B"/>
    <w:rsid w:val="001E670E"/>
    <w:rsid w:val="00242C6C"/>
    <w:rsid w:val="00256E6C"/>
    <w:rsid w:val="002A3A71"/>
    <w:rsid w:val="002D6014"/>
    <w:rsid w:val="00323B15"/>
    <w:rsid w:val="00384B2D"/>
    <w:rsid w:val="003C0A54"/>
    <w:rsid w:val="004612F8"/>
    <w:rsid w:val="0052128B"/>
    <w:rsid w:val="00534DF0"/>
    <w:rsid w:val="00596EA8"/>
    <w:rsid w:val="005E2227"/>
    <w:rsid w:val="0061653B"/>
    <w:rsid w:val="00661664"/>
    <w:rsid w:val="007C7F3A"/>
    <w:rsid w:val="009558A0"/>
    <w:rsid w:val="00983A8E"/>
    <w:rsid w:val="009F0B69"/>
    <w:rsid w:val="00A07E6A"/>
    <w:rsid w:val="00A343E9"/>
    <w:rsid w:val="00A47C1C"/>
    <w:rsid w:val="00B55DAD"/>
    <w:rsid w:val="00BF0B5F"/>
    <w:rsid w:val="00C452E9"/>
    <w:rsid w:val="00DC3B7B"/>
    <w:rsid w:val="00DE500E"/>
    <w:rsid w:val="00DF29AA"/>
    <w:rsid w:val="00E0633D"/>
    <w:rsid w:val="00E317F5"/>
    <w:rsid w:val="00EE4BE8"/>
    <w:rsid w:val="00EE630F"/>
    <w:rsid w:val="00F0296D"/>
    <w:rsid w:val="00F13AE4"/>
    <w:rsid w:val="00FF23C7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29</cp:revision>
  <cp:lastPrinted>2021-05-28T14:36:00Z</cp:lastPrinted>
  <dcterms:created xsi:type="dcterms:W3CDTF">2020-06-23T20:17:00Z</dcterms:created>
  <dcterms:modified xsi:type="dcterms:W3CDTF">2022-07-06T09:05:00Z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